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2" w:rsidRPr="008617E2" w:rsidRDefault="008617E2">
      <w:pPr>
        <w:rPr>
          <w:rFonts w:ascii="Times New Roman" w:hAnsi="Times New Roman" w:cs="Times New Roman"/>
          <w:b/>
          <w:bCs/>
        </w:rPr>
      </w:pPr>
      <w:r w:rsidRPr="008617E2">
        <w:rPr>
          <w:rFonts w:ascii="Times New Roman" w:hAnsi="Times New Roman" w:cs="Times New Roman"/>
          <w:b/>
          <w:bCs/>
        </w:rPr>
        <w:t xml:space="preserve">Dr hab. Stanisław Jędrzejewski, </w:t>
      </w:r>
    </w:p>
    <w:p w:rsidR="001A2F37" w:rsidRDefault="008617E2">
      <w:r>
        <w:rPr>
          <w:rFonts w:ascii="Verdana" w:hAnsi="Verdana"/>
        </w:rPr>
        <w:t xml:space="preserve">Stare i nowe media - metamorfoza, </w:t>
      </w:r>
      <w:proofErr w:type="spellStart"/>
      <w:r>
        <w:rPr>
          <w:rFonts w:ascii="Verdana" w:hAnsi="Verdana"/>
        </w:rPr>
        <w:t>remediacja</w:t>
      </w:r>
      <w:proofErr w:type="spellEnd"/>
      <w:r>
        <w:rPr>
          <w:rFonts w:ascii="Verdana" w:hAnsi="Verdana"/>
        </w:rPr>
        <w:t>, kooperacja</w:t>
      </w:r>
      <w:r>
        <w:rPr>
          <w:rFonts w:ascii="Verdana" w:hAnsi="Verdana"/>
        </w:rPr>
        <w:br/>
        <w:t>W szczególności chodzi o: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- zarządzanie zmianą technologiczną</w:t>
      </w:r>
      <w:r>
        <w:rPr>
          <w:rFonts w:ascii="Verdana" w:hAnsi="Verdana"/>
        </w:rPr>
        <w:br/>
        <w:t>- wykorzystywanie nowych technologii przez "stare : media</w:t>
      </w:r>
      <w:r>
        <w:rPr>
          <w:rFonts w:ascii="Verdana" w:hAnsi="Verdana"/>
        </w:rPr>
        <w:br/>
        <w:t xml:space="preserve">- media w procesie </w:t>
      </w:r>
      <w:proofErr w:type="spellStart"/>
      <w:r>
        <w:rPr>
          <w:rFonts w:ascii="Verdana" w:hAnsi="Verdana"/>
        </w:rPr>
        <w:t>remediacji</w:t>
      </w:r>
      <w:proofErr w:type="spellEnd"/>
      <w:r>
        <w:rPr>
          <w:rFonts w:ascii="Verdana" w:hAnsi="Verdana"/>
        </w:rPr>
        <w:t xml:space="preserve"> i metamorfozy</w:t>
      </w:r>
      <w:r>
        <w:rPr>
          <w:rFonts w:ascii="Verdana" w:hAnsi="Verdana"/>
        </w:rPr>
        <w:br/>
        <w:t>- ewolucja audytorium pod wpływem nowych technologii</w:t>
      </w:r>
      <w:r>
        <w:rPr>
          <w:rFonts w:ascii="Verdana" w:hAnsi="Verdana"/>
        </w:rPr>
        <w:br/>
        <w:t>- akt</w:t>
      </w:r>
      <w:r w:rsidR="004801D3">
        <w:rPr>
          <w:rFonts w:ascii="Verdana" w:hAnsi="Verdana"/>
        </w:rPr>
        <w:t>y</w:t>
      </w:r>
      <w:bookmarkStart w:id="0" w:name="_GoBack"/>
      <w:bookmarkEnd w:id="0"/>
      <w:r>
        <w:rPr>
          <w:rFonts w:ascii="Verdana" w:hAnsi="Verdana"/>
        </w:rPr>
        <w:t>wność audytoriów  w tworzeniu treści</w:t>
      </w:r>
      <w:r>
        <w:rPr>
          <w:rFonts w:ascii="Verdana" w:hAnsi="Verdana"/>
        </w:rPr>
        <w:br/>
        <w:t>- zarządzanie treścią (</w:t>
      </w:r>
      <w:proofErr w:type="spellStart"/>
      <w:r>
        <w:rPr>
          <w:rFonts w:ascii="Verdana" w:hAnsi="Verdana"/>
        </w:rPr>
        <w:t>kontentem</w:t>
      </w:r>
      <w:proofErr w:type="spellEnd"/>
      <w:r>
        <w:rPr>
          <w:rFonts w:ascii="Verdana" w:hAnsi="Verdana"/>
        </w:rPr>
        <w:t>) w organizacjach medialnych</w:t>
      </w:r>
    </w:p>
    <w:sectPr w:rsidR="001A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E2"/>
    <w:rsid w:val="001A2F37"/>
    <w:rsid w:val="004801D3"/>
    <w:rsid w:val="008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2014-02-12T11:26:00Z</dcterms:created>
  <dcterms:modified xsi:type="dcterms:W3CDTF">2014-02-12T11:26:00Z</dcterms:modified>
</cp:coreProperties>
</file>